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2D" w:rsidRPr="00367C78" w:rsidRDefault="00046FA9" w:rsidP="00FF1E2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7C78">
        <w:rPr>
          <w:rFonts w:ascii="Times New Roman" w:hAnsi="Times New Roman" w:cs="Times New Roman"/>
          <w:b/>
          <w:sz w:val="26"/>
          <w:szCs w:val="26"/>
        </w:rPr>
        <w:t xml:space="preserve">Программа публичных обсуждений результатов правоприменительной практики Алтайского краевого УФАС России </w:t>
      </w:r>
      <w:r w:rsidR="00133DD4" w:rsidRPr="00367C78">
        <w:rPr>
          <w:rFonts w:ascii="Times New Roman" w:hAnsi="Times New Roman" w:cs="Times New Roman"/>
          <w:b/>
          <w:sz w:val="26"/>
          <w:szCs w:val="26"/>
        </w:rPr>
        <w:t>за</w:t>
      </w:r>
      <w:r w:rsidR="00522D07">
        <w:rPr>
          <w:rFonts w:ascii="Times New Roman" w:hAnsi="Times New Roman" w:cs="Times New Roman"/>
          <w:b/>
          <w:sz w:val="26"/>
          <w:szCs w:val="26"/>
        </w:rPr>
        <w:t xml:space="preserve"> 1 полугодие</w:t>
      </w:r>
      <w:r w:rsidR="00164E8D" w:rsidRPr="00367C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3DD4" w:rsidRPr="00367C78">
        <w:rPr>
          <w:rFonts w:ascii="Times New Roman" w:hAnsi="Times New Roman" w:cs="Times New Roman"/>
          <w:b/>
          <w:sz w:val="26"/>
          <w:szCs w:val="26"/>
        </w:rPr>
        <w:t>20</w:t>
      </w:r>
      <w:r w:rsidR="00164E8D" w:rsidRPr="00367C78">
        <w:rPr>
          <w:rFonts w:ascii="Times New Roman" w:hAnsi="Times New Roman" w:cs="Times New Roman"/>
          <w:b/>
          <w:sz w:val="26"/>
          <w:szCs w:val="26"/>
        </w:rPr>
        <w:t>2</w:t>
      </w:r>
      <w:r w:rsidR="008262AA">
        <w:rPr>
          <w:rFonts w:ascii="Times New Roman" w:hAnsi="Times New Roman" w:cs="Times New Roman"/>
          <w:b/>
          <w:sz w:val="26"/>
          <w:szCs w:val="26"/>
        </w:rPr>
        <w:t>3</w:t>
      </w:r>
      <w:r w:rsidR="00133DD4" w:rsidRPr="00367C78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164E8D" w:rsidRPr="00367C78">
        <w:rPr>
          <w:rFonts w:ascii="Times New Roman" w:hAnsi="Times New Roman" w:cs="Times New Roman"/>
          <w:b/>
          <w:sz w:val="26"/>
          <w:szCs w:val="26"/>
        </w:rPr>
        <w:t>а</w:t>
      </w:r>
    </w:p>
    <w:p w:rsidR="00FF1E2D" w:rsidRDefault="00FF1E2D" w:rsidP="00593145">
      <w:pPr>
        <w:pStyle w:val="a3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56A0D" w:rsidRPr="00522D07" w:rsidRDefault="00046FA9" w:rsidP="00522D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522D07">
        <w:rPr>
          <w:rFonts w:ascii="Times New Roman" w:hAnsi="Times New Roman" w:cs="Times New Roman"/>
          <w:sz w:val="26"/>
          <w:szCs w:val="26"/>
        </w:rPr>
        <w:t>Практика выявления и пресечения нарушений Закона о защите  конкуренции в виде злоупотребления хозяйствующи</w:t>
      </w:r>
      <w:r w:rsidR="00522D07" w:rsidRPr="00522D07">
        <w:rPr>
          <w:rFonts w:ascii="Times New Roman" w:hAnsi="Times New Roman" w:cs="Times New Roman"/>
          <w:sz w:val="26"/>
          <w:szCs w:val="26"/>
        </w:rPr>
        <w:t>ми</w:t>
      </w:r>
      <w:r w:rsidRPr="00522D07">
        <w:rPr>
          <w:rFonts w:ascii="Times New Roman" w:hAnsi="Times New Roman" w:cs="Times New Roman"/>
          <w:sz w:val="26"/>
          <w:szCs w:val="26"/>
        </w:rPr>
        <w:t xml:space="preserve"> субъект</w:t>
      </w:r>
      <w:r w:rsidR="00522D07" w:rsidRPr="00522D07">
        <w:rPr>
          <w:rFonts w:ascii="Times New Roman" w:hAnsi="Times New Roman" w:cs="Times New Roman"/>
          <w:sz w:val="26"/>
          <w:szCs w:val="26"/>
        </w:rPr>
        <w:t>ами</w:t>
      </w:r>
      <w:r w:rsidRPr="00522D07">
        <w:rPr>
          <w:rFonts w:ascii="Times New Roman" w:hAnsi="Times New Roman" w:cs="Times New Roman"/>
          <w:sz w:val="26"/>
          <w:szCs w:val="26"/>
        </w:rPr>
        <w:t xml:space="preserve"> доминирующим положением на рынке (статья 10</w:t>
      </w:r>
      <w:r w:rsidR="00B56A0D" w:rsidRPr="00522D07">
        <w:rPr>
          <w:rFonts w:ascii="Times New Roman" w:hAnsi="Times New Roman" w:cs="Times New Roman"/>
          <w:sz w:val="26"/>
          <w:szCs w:val="26"/>
        </w:rPr>
        <w:t xml:space="preserve"> </w:t>
      </w:r>
      <w:r w:rsidR="000C45EF" w:rsidRPr="00522D07">
        <w:rPr>
          <w:rFonts w:ascii="Times New Roman" w:hAnsi="Times New Roman" w:cs="Times New Roman"/>
          <w:sz w:val="26"/>
          <w:szCs w:val="26"/>
        </w:rPr>
        <w:t>Федерального закона от 26.07. 2006 г. N 135-ФЗ "О защите конкуренции"</w:t>
      </w:r>
      <w:r w:rsidRPr="00522D07">
        <w:rPr>
          <w:rFonts w:ascii="Times New Roman" w:hAnsi="Times New Roman" w:cs="Times New Roman"/>
          <w:sz w:val="26"/>
          <w:szCs w:val="26"/>
        </w:rPr>
        <w:t>)</w:t>
      </w:r>
      <w:r w:rsidR="00522D07" w:rsidRPr="00522D07">
        <w:rPr>
          <w:rFonts w:ascii="Times New Roman" w:hAnsi="Times New Roman" w:cs="Times New Roman"/>
          <w:sz w:val="26"/>
          <w:szCs w:val="26"/>
        </w:rPr>
        <w:t xml:space="preserve">; заключения </w:t>
      </w:r>
      <w:proofErr w:type="spellStart"/>
      <w:r w:rsidR="00522D07" w:rsidRPr="00522D07">
        <w:rPr>
          <w:rFonts w:ascii="Times New Roman" w:hAnsi="Times New Roman" w:cs="Times New Roman"/>
          <w:sz w:val="26"/>
          <w:szCs w:val="26"/>
        </w:rPr>
        <w:t>антиконкурентных</w:t>
      </w:r>
      <w:proofErr w:type="spellEnd"/>
      <w:r w:rsidR="00522D07" w:rsidRPr="00522D07">
        <w:rPr>
          <w:rFonts w:ascii="Times New Roman" w:hAnsi="Times New Roman" w:cs="Times New Roman"/>
          <w:sz w:val="26"/>
          <w:szCs w:val="26"/>
        </w:rPr>
        <w:t xml:space="preserve"> соглашений (статья 11 Федерального закона от 26.07. 2006 г. N 135-ФЗ "О защите конкуренции")</w:t>
      </w:r>
      <w:r w:rsidR="008262AA" w:rsidRPr="00522D07">
        <w:rPr>
          <w:rFonts w:ascii="Times New Roman" w:hAnsi="Times New Roman" w:cs="Times New Roman"/>
          <w:sz w:val="26"/>
          <w:szCs w:val="26"/>
        </w:rPr>
        <w:t xml:space="preserve">, </w:t>
      </w:r>
      <w:r w:rsidR="00B56A0D" w:rsidRPr="00522D07">
        <w:rPr>
          <w:rFonts w:ascii="Times New Roman" w:hAnsi="Times New Roman" w:cs="Times New Roman"/>
          <w:sz w:val="26"/>
          <w:szCs w:val="26"/>
        </w:rPr>
        <w:t>а также правил (порядка обеспечения) недискриминационного доступа, порядка подключения (технологического присоединения) к сетям (ст. 9.21 КоАП РФ)</w:t>
      </w:r>
      <w:r w:rsidR="00F971A0" w:rsidRPr="00522D07">
        <w:rPr>
          <w:rFonts w:ascii="Times New Roman" w:hAnsi="Times New Roman" w:cs="Times New Roman"/>
          <w:sz w:val="26"/>
          <w:szCs w:val="26"/>
        </w:rPr>
        <w:t>.</w:t>
      </w:r>
    </w:p>
    <w:p w:rsidR="008262AA" w:rsidRDefault="008262AA" w:rsidP="0059314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F1E2D" w:rsidRPr="00B56A0D" w:rsidRDefault="002B4B2F" w:rsidP="00593145">
      <w:pPr>
        <w:pStyle w:val="a3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6A0D">
        <w:rPr>
          <w:rFonts w:ascii="Times New Roman" w:hAnsi="Times New Roman" w:cs="Times New Roman"/>
          <w:sz w:val="26"/>
          <w:szCs w:val="26"/>
        </w:rPr>
        <w:t xml:space="preserve"> </w:t>
      </w:r>
      <w:r w:rsidR="00046FA9" w:rsidRPr="00B56A0D">
        <w:rPr>
          <w:rFonts w:ascii="Times New Roman" w:hAnsi="Times New Roman" w:cs="Times New Roman"/>
          <w:i/>
          <w:sz w:val="26"/>
          <w:szCs w:val="26"/>
        </w:rPr>
        <w:t xml:space="preserve">Доклад </w:t>
      </w:r>
      <w:proofErr w:type="spellStart"/>
      <w:r w:rsidR="00046FA9" w:rsidRPr="00B56A0D">
        <w:rPr>
          <w:rFonts w:ascii="Times New Roman" w:hAnsi="Times New Roman" w:cs="Times New Roman"/>
          <w:i/>
          <w:sz w:val="26"/>
          <w:szCs w:val="26"/>
        </w:rPr>
        <w:t>Вихаревой</w:t>
      </w:r>
      <w:proofErr w:type="spellEnd"/>
      <w:r w:rsidR="00046FA9" w:rsidRPr="00B56A0D">
        <w:rPr>
          <w:rFonts w:ascii="Times New Roman" w:hAnsi="Times New Roman" w:cs="Times New Roman"/>
          <w:i/>
          <w:sz w:val="26"/>
          <w:szCs w:val="26"/>
        </w:rPr>
        <w:t xml:space="preserve"> О.В., начальника отдела антимонопольного контроля и естественных монополий </w:t>
      </w:r>
      <w:r w:rsidR="00FF1E2D" w:rsidRPr="00B56A0D">
        <w:rPr>
          <w:rFonts w:ascii="Times New Roman" w:hAnsi="Times New Roman" w:cs="Times New Roman"/>
          <w:i/>
          <w:sz w:val="26"/>
          <w:szCs w:val="26"/>
        </w:rPr>
        <w:t>Алтайского краевого УФАС России.</w:t>
      </w:r>
    </w:p>
    <w:p w:rsidR="00FF1E2D" w:rsidRDefault="00FF1E2D" w:rsidP="00593145">
      <w:pPr>
        <w:pStyle w:val="a3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262AA" w:rsidRPr="008262AA" w:rsidRDefault="00046FA9" w:rsidP="009B47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 w:rsidRPr="00FF1E2D">
        <w:rPr>
          <w:rFonts w:ascii="Times New Roman" w:hAnsi="Times New Roman" w:cs="Times New Roman"/>
          <w:sz w:val="26"/>
          <w:szCs w:val="26"/>
        </w:rPr>
        <w:t xml:space="preserve">Практика пресечения </w:t>
      </w:r>
      <w:r w:rsidR="00D127BC">
        <w:rPr>
          <w:rFonts w:ascii="Times New Roman" w:hAnsi="Times New Roman" w:cs="Times New Roman"/>
          <w:sz w:val="26"/>
          <w:szCs w:val="26"/>
        </w:rPr>
        <w:t>недобросовестной конкуренции (статьи 14.1-14.8</w:t>
      </w:r>
      <w:r w:rsidR="00B56A0D" w:rsidRPr="00B56A0D">
        <w:t xml:space="preserve"> </w:t>
      </w:r>
      <w:r w:rsidR="00B56A0D" w:rsidRPr="00B56A0D">
        <w:rPr>
          <w:rFonts w:ascii="Times New Roman" w:hAnsi="Times New Roman" w:cs="Times New Roman"/>
          <w:sz w:val="26"/>
          <w:szCs w:val="26"/>
        </w:rPr>
        <w:t>Закона «О защите конкуренции»</w:t>
      </w:r>
      <w:r w:rsidR="00FF1E2D" w:rsidRPr="00FF1E2D">
        <w:rPr>
          <w:rFonts w:ascii="Times New Roman" w:hAnsi="Times New Roman" w:cs="Times New Roman"/>
          <w:sz w:val="26"/>
          <w:szCs w:val="26"/>
        </w:rPr>
        <w:t>).</w:t>
      </w:r>
      <w:r w:rsidR="009B47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1E2D" w:rsidRPr="00FF1E2D" w:rsidRDefault="009B4795" w:rsidP="008262AA">
      <w:pPr>
        <w:pStyle w:val="a3"/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9B4795">
        <w:rPr>
          <w:rFonts w:ascii="Times New Roman" w:hAnsi="Times New Roman" w:cs="Times New Roman"/>
          <w:sz w:val="26"/>
          <w:szCs w:val="26"/>
        </w:rPr>
        <w:t>осударственн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9B4795">
        <w:rPr>
          <w:rFonts w:ascii="Times New Roman" w:hAnsi="Times New Roman" w:cs="Times New Roman"/>
          <w:sz w:val="26"/>
          <w:szCs w:val="26"/>
        </w:rPr>
        <w:t xml:space="preserve"> надзор</w:t>
      </w:r>
      <w:r>
        <w:rPr>
          <w:rFonts w:ascii="Times New Roman" w:hAnsi="Times New Roman" w:cs="Times New Roman"/>
          <w:sz w:val="26"/>
          <w:szCs w:val="26"/>
        </w:rPr>
        <w:t xml:space="preserve"> за</w:t>
      </w:r>
      <w:r w:rsidRPr="009B4795">
        <w:rPr>
          <w:rFonts w:ascii="Times New Roman" w:hAnsi="Times New Roman" w:cs="Times New Roman"/>
          <w:sz w:val="26"/>
          <w:szCs w:val="26"/>
        </w:rPr>
        <w:t xml:space="preserve"> соблюдени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9B4795">
        <w:rPr>
          <w:rFonts w:ascii="Times New Roman" w:hAnsi="Times New Roman" w:cs="Times New Roman"/>
          <w:sz w:val="26"/>
          <w:szCs w:val="26"/>
        </w:rPr>
        <w:t xml:space="preserve"> законодательства Российской Федерации о реклам</w:t>
      </w:r>
      <w:r>
        <w:rPr>
          <w:rFonts w:ascii="Times New Roman" w:hAnsi="Times New Roman" w:cs="Times New Roman"/>
          <w:sz w:val="26"/>
          <w:szCs w:val="26"/>
        </w:rPr>
        <w:t>е.</w:t>
      </w:r>
      <w:bookmarkStart w:id="0" w:name="_GoBack"/>
      <w:bookmarkEnd w:id="0"/>
    </w:p>
    <w:p w:rsidR="00FF1E2D" w:rsidRDefault="00046FA9" w:rsidP="00593145">
      <w:pPr>
        <w:pStyle w:val="a3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F1E2D">
        <w:rPr>
          <w:rFonts w:ascii="Times New Roman" w:hAnsi="Times New Roman" w:cs="Times New Roman"/>
          <w:i/>
          <w:sz w:val="26"/>
          <w:szCs w:val="26"/>
        </w:rPr>
        <w:t xml:space="preserve">Доклад </w:t>
      </w:r>
      <w:proofErr w:type="spellStart"/>
      <w:r w:rsidRPr="00FF1E2D">
        <w:rPr>
          <w:rFonts w:ascii="Times New Roman" w:hAnsi="Times New Roman" w:cs="Times New Roman"/>
          <w:i/>
          <w:sz w:val="26"/>
          <w:szCs w:val="26"/>
        </w:rPr>
        <w:t>Буянкиной</w:t>
      </w:r>
      <w:proofErr w:type="spellEnd"/>
      <w:r w:rsidRPr="00FF1E2D">
        <w:rPr>
          <w:rFonts w:ascii="Times New Roman" w:hAnsi="Times New Roman" w:cs="Times New Roman"/>
          <w:i/>
          <w:sz w:val="26"/>
          <w:szCs w:val="26"/>
        </w:rPr>
        <w:t xml:space="preserve"> Н.Е.,</w:t>
      </w:r>
      <w:r w:rsidR="00FF1E2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F1E2D">
        <w:rPr>
          <w:rFonts w:ascii="Times New Roman" w:hAnsi="Times New Roman" w:cs="Times New Roman"/>
          <w:i/>
          <w:sz w:val="26"/>
          <w:szCs w:val="26"/>
        </w:rPr>
        <w:t>начальника отдела контроля недобросовестной конкуренции и рекламы Алтайского краевого УФАС России;</w:t>
      </w:r>
    </w:p>
    <w:p w:rsidR="00FF1E2D" w:rsidRDefault="00FF1E2D" w:rsidP="00593145">
      <w:pPr>
        <w:pStyle w:val="a3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B1AD6" w:rsidRPr="00F971A0" w:rsidRDefault="00046FA9" w:rsidP="0059314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F1E2D">
        <w:rPr>
          <w:rFonts w:ascii="Times New Roman" w:hAnsi="Times New Roman" w:cs="Times New Roman"/>
          <w:sz w:val="26"/>
          <w:szCs w:val="26"/>
        </w:rPr>
        <w:t>Практика выявления нарушений антимонопольного законодательства со стороны органов власти и местного самоуправления (ст</w:t>
      </w:r>
      <w:r w:rsidR="00FF1E2D" w:rsidRPr="00FF1E2D">
        <w:rPr>
          <w:rFonts w:ascii="Times New Roman" w:hAnsi="Times New Roman" w:cs="Times New Roman"/>
          <w:sz w:val="26"/>
          <w:szCs w:val="26"/>
        </w:rPr>
        <w:t>атьи</w:t>
      </w:r>
      <w:r w:rsidRPr="00FF1E2D">
        <w:rPr>
          <w:rFonts w:ascii="Times New Roman" w:hAnsi="Times New Roman" w:cs="Times New Roman"/>
          <w:sz w:val="26"/>
          <w:szCs w:val="26"/>
        </w:rPr>
        <w:t xml:space="preserve"> 15,</w:t>
      </w:r>
      <w:r w:rsidR="00713285">
        <w:rPr>
          <w:rFonts w:ascii="Times New Roman" w:hAnsi="Times New Roman" w:cs="Times New Roman"/>
          <w:sz w:val="26"/>
          <w:szCs w:val="26"/>
        </w:rPr>
        <w:t xml:space="preserve"> 17.1</w:t>
      </w:r>
      <w:r w:rsidR="00B56A0D" w:rsidRPr="00B56A0D">
        <w:t xml:space="preserve"> </w:t>
      </w:r>
      <w:r w:rsidR="00B56A0D" w:rsidRPr="00B56A0D">
        <w:rPr>
          <w:rFonts w:ascii="Times New Roman" w:hAnsi="Times New Roman" w:cs="Times New Roman"/>
          <w:sz w:val="26"/>
          <w:szCs w:val="26"/>
        </w:rPr>
        <w:t>Закона «О защите конкуренции»</w:t>
      </w:r>
      <w:r w:rsidR="00713285">
        <w:rPr>
          <w:rFonts w:ascii="Times New Roman" w:hAnsi="Times New Roman" w:cs="Times New Roman"/>
          <w:sz w:val="26"/>
          <w:szCs w:val="26"/>
        </w:rPr>
        <w:t>)</w:t>
      </w:r>
      <w:r w:rsidR="00B56A0D">
        <w:rPr>
          <w:rFonts w:ascii="Times New Roman" w:hAnsi="Times New Roman" w:cs="Times New Roman"/>
          <w:sz w:val="26"/>
          <w:szCs w:val="26"/>
        </w:rPr>
        <w:t>. Практика обжалования процедуры проведения торгов (статья 18.1</w:t>
      </w:r>
      <w:r w:rsidR="00B56A0D" w:rsidRPr="00B56A0D">
        <w:t xml:space="preserve"> </w:t>
      </w:r>
      <w:r w:rsidR="00B56A0D" w:rsidRPr="00B56A0D">
        <w:rPr>
          <w:rFonts w:ascii="Times New Roman" w:hAnsi="Times New Roman" w:cs="Times New Roman"/>
          <w:sz w:val="26"/>
          <w:szCs w:val="26"/>
        </w:rPr>
        <w:t>Закона «О защите конкуренции»</w:t>
      </w:r>
      <w:r w:rsidR="00B56A0D">
        <w:rPr>
          <w:rFonts w:ascii="Times New Roman" w:hAnsi="Times New Roman" w:cs="Times New Roman"/>
          <w:sz w:val="26"/>
          <w:szCs w:val="26"/>
        </w:rPr>
        <w:t>)</w:t>
      </w:r>
      <w:r w:rsidR="00F971A0">
        <w:rPr>
          <w:rFonts w:ascii="Times New Roman" w:hAnsi="Times New Roman" w:cs="Times New Roman"/>
          <w:sz w:val="26"/>
          <w:szCs w:val="26"/>
        </w:rPr>
        <w:t>.</w:t>
      </w:r>
    </w:p>
    <w:p w:rsidR="008262AA" w:rsidRDefault="008262AA" w:rsidP="00593145">
      <w:pPr>
        <w:pStyle w:val="a3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46FA9" w:rsidRDefault="00046FA9" w:rsidP="00593145">
      <w:pPr>
        <w:pStyle w:val="a3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F1E2D">
        <w:rPr>
          <w:rFonts w:ascii="Times New Roman" w:hAnsi="Times New Roman" w:cs="Times New Roman"/>
          <w:i/>
          <w:sz w:val="26"/>
          <w:szCs w:val="26"/>
        </w:rPr>
        <w:t xml:space="preserve">Доклад </w:t>
      </w:r>
      <w:r w:rsidR="008262AA">
        <w:rPr>
          <w:rFonts w:ascii="Times New Roman" w:hAnsi="Times New Roman" w:cs="Times New Roman"/>
          <w:i/>
          <w:sz w:val="26"/>
          <w:szCs w:val="26"/>
        </w:rPr>
        <w:t>Кобяков В.А.</w:t>
      </w:r>
      <w:r w:rsidRPr="00FF1E2D">
        <w:rPr>
          <w:rFonts w:ascii="Times New Roman" w:hAnsi="Times New Roman" w:cs="Times New Roman"/>
          <w:i/>
          <w:sz w:val="26"/>
          <w:szCs w:val="26"/>
        </w:rPr>
        <w:t>., начальник отдела контроля органов власти Алтайского краевого УФАС России.</w:t>
      </w:r>
    </w:p>
    <w:p w:rsidR="009B4795" w:rsidRDefault="009B4795" w:rsidP="00593145">
      <w:pPr>
        <w:pStyle w:val="a3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E0808" w:rsidRPr="007E0808" w:rsidRDefault="007E0808" w:rsidP="0059314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0808">
        <w:rPr>
          <w:rFonts w:ascii="Times New Roman" w:hAnsi="Times New Roman" w:cs="Times New Roman"/>
          <w:sz w:val="26"/>
          <w:szCs w:val="26"/>
        </w:rPr>
        <w:t>Ответы на вопросы, подведение итогов.</w:t>
      </w:r>
    </w:p>
    <w:p w:rsidR="00046FA9" w:rsidRDefault="00046FA9" w:rsidP="00593145">
      <w:pPr>
        <w:jc w:val="both"/>
      </w:pPr>
      <w:r>
        <w:t xml:space="preserve"> </w:t>
      </w:r>
    </w:p>
    <w:sectPr w:rsidR="00046FA9" w:rsidSect="009B4795">
      <w:pgSz w:w="11906" w:h="16838"/>
      <w:pgMar w:top="709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A06D5"/>
    <w:multiLevelType w:val="hybridMultilevel"/>
    <w:tmpl w:val="B5FAD3D4"/>
    <w:lvl w:ilvl="0" w:tplc="1C80A20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02169"/>
    <w:multiLevelType w:val="hybridMultilevel"/>
    <w:tmpl w:val="2912ED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BB"/>
    <w:rsid w:val="00046FA9"/>
    <w:rsid w:val="000B1AD6"/>
    <w:rsid w:val="000C45EF"/>
    <w:rsid w:val="00133DD4"/>
    <w:rsid w:val="00164E8D"/>
    <w:rsid w:val="002B4B2F"/>
    <w:rsid w:val="00367C78"/>
    <w:rsid w:val="0039576D"/>
    <w:rsid w:val="00395A56"/>
    <w:rsid w:val="003D0436"/>
    <w:rsid w:val="004B4412"/>
    <w:rsid w:val="00522D07"/>
    <w:rsid w:val="00527464"/>
    <w:rsid w:val="00593145"/>
    <w:rsid w:val="006434BB"/>
    <w:rsid w:val="00713285"/>
    <w:rsid w:val="00735331"/>
    <w:rsid w:val="007E0808"/>
    <w:rsid w:val="007E4A76"/>
    <w:rsid w:val="008262AA"/>
    <w:rsid w:val="009B4795"/>
    <w:rsid w:val="00A064C5"/>
    <w:rsid w:val="00B56A0D"/>
    <w:rsid w:val="00D127BC"/>
    <w:rsid w:val="00F971A0"/>
    <w:rsid w:val="00FD39EA"/>
    <w:rsid w:val="00F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to22_user</dc:creator>
  <cp:keywords/>
  <dc:description/>
  <cp:lastModifiedBy>Селиванова Ирина Николаевна</cp:lastModifiedBy>
  <cp:revision>23</cp:revision>
  <cp:lastPrinted>2023-06-22T07:48:00Z</cp:lastPrinted>
  <dcterms:created xsi:type="dcterms:W3CDTF">2019-05-14T08:50:00Z</dcterms:created>
  <dcterms:modified xsi:type="dcterms:W3CDTF">2023-06-22T07:53:00Z</dcterms:modified>
</cp:coreProperties>
</file>